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E027A55" w:rsidR="00354370" w:rsidRDefault="00000000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 xml:space="preserve">Описание функциональных характеристик предоставленного ПО </w:t>
      </w:r>
      <w:r w:rsidRPr="00C95700"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proofErr w:type="spellStart"/>
      <w:r w:rsidR="007E224C">
        <w:rPr>
          <w:rFonts w:ascii="Times New Roman" w:hAnsi="Times New Roman" w:cs="Times New Roman"/>
          <w:b/>
          <w:sz w:val="36"/>
          <w:szCs w:val="36"/>
          <w:lang w:val="en-US"/>
        </w:rPr>
        <w:t>Sutochno</w:t>
      </w:r>
      <w:proofErr w:type="spellEnd"/>
      <w:r w:rsidR="007E224C" w:rsidRPr="007E224C">
        <w:rPr>
          <w:rFonts w:ascii="Times New Roman" w:hAnsi="Times New Roman" w:cs="Times New Roman"/>
          <w:b/>
          <w:sz w:val="36"/>
          <w:szCs w:val="36"/>
          <w:lang w:val="ru-RU"/>
        </w:rPr>
        <w:t xml:space="preserve"> </w:t>
      </w:r>
      <w:proofErr w:type="spellStart"/>
      <w:r w:rsidR="00C95700" w:rsidRPr="00C95700">
        <w:rPr>
          <w:rFonts w:ascii="Times New Roman" w:hAnsi="Times New Roman" w:cs="Times New Roman"/>
          <w:b/>
          <w:sz w:val="36"/>
          <w:szCs w:val="36"/>
          <w:lang w:val="ru-RU"/>
        </w:rPr>
        <w:t>Noticer</w:t>
      </w:r>
      <w:proofErr w:type="spellEnd"/>
      <w:r w:rsidRPr="00C95700">
        <w:rPr>
          <w:rFonts w:ascii="Times New Roman" w:eastAsia="Times New Roman" w:hAnsi="Times New Roman" w:cs="Times New Roman"/>
          <w:b/>
          <w:sz w:val="36"/>
          <w:szCs w:val="36"/>
        </w:rPr>
        <w:t>»</w:t>
      </w:r>
    </w:p>
    <w:p w14:paraId="00000002" w14:textId="77777777" w:rsidR="00354370" w:rsidRDefault="00354370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0000003" w14:textId="77777777" w:rsidR="00354370" w:rsidRDefault="00000000">
      <w:pPr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Краткое описание ПО</w:t>
      </w:r>
    </w:p>
    <w:p w14:paraId="00000004" w14:textId="77777777" w:rsidR="00354370" w:rsidRDefault="00354370">
      <w:pPr>
        <w:ind w:firstLine="720"/>
        <w:rPr>
          <w:rFonts w:ascii="Times New Roman" w:eastAsia="Times New Roman" w:hAnsi="Times New Roman" w:cs="Times New Roman"/>
        </w:rPr>
      </w:pPr>
    </w:p>
    <w:p w14:paraId="00000005" w14:textId="204C20BA" w:rsidR="00354370" w:rsidRDefault="007E224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ПО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Sutocho</w:t>
      </w:r>
      <w:proofErr w:type="spellEnd"/>
      <w:r w:rsidR="00C95700" w:rsidRPr="00C9570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C95700">
        <w:rPr>
          <w:rFonts w:ascii="Times New Roman" w:eastAsia="Times New Roman" w:hAnsi="Times New Roman" w:cs="Times New Roman"/>
          <w:sz w:val="24"/>
          <w:szCs w:val="24"/>
          <w:lang w:val="en-US"/>
        </w:rPr>
        <w:t>Noticer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="00000000">
        <w:rPr>
          <w:rFonts w:ascii="Times New Roman" w:eastAsia="Times New Roman" w:hAnsi="Times New Roman" w:cs="Times New Roman"/>
          <w:sz w:val="24"/>
          <w:szCs w:val="24"/>
        </w:rPr>
        <w:t xml:space="preserve"> предоставляет возможность управлять уведомлениями, добавлять новые уведомления на определенные события, редактировать тексты уведомлений, управлять временем отправки, собирать статистику отправленных, доставленных уведомлений в разрезе различных каналов отправки.</w:t>
      </w:r>
    </w:p>
    <w:p w14:paraId="00000006" w14:textId="63C41C30" w:rsidR="00354370" w:rsidRDefault="00000000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работы с </w:t>
      </w:r>
      <w:r w:rsidR="007E224C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необходимо устройство с функциями доступа в Интернет (персональный компьютер, планшет, телефон и пр.). Программное обеспечение, необходимое для работы пользователя с </w:t>
      </w:r>
      <w:r w:rsidR="007E224C">
        <w:rPr>
          <w:rFonts w:ascii="Times New Roman" w:eastAsia="Times New Roman" w:hAnsi="Times New Roman" w:cs="Times New Roman"/>
          <w:sz w:val="24"/>
          <w:szCs w:val="24"/>
          <w:lang w:val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</w:rPr>
        <w:t>, включает в себя операционную систему с графическим интерфейсом и браузер (веб-обозреватель). На сегодняшний день, браузеры, как правило, предустановлены в операционной системе.</w:t>
      </w:r>
    </w:p>
    <w:p w14:paraId="00000007" w14:textId="77777777" w:rsidR="00354370" w:rsidRDefault="0035437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3543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Требования к программному обеспечению ПК пользователя</w:t>
      </w:r>
    </w:p>
    <w:p w14:paraId="00000009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0A" w14:textId="77777777" w:rsidR="00354370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Windows 10 и выше;</w:t>
      </w:r>
    </w:p>
    <w:p w14:paraId="0000000B" w14:textId="77777777" w:rsidR="00354370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Mac OS X и выше;</w:t>
      </w:r>
    </w:p>
    <w:p w14:paraId="0000000C" w14:textId="77777777" w:rsidR="00354370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Android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10 и выше;</w:t>
      </w:r>
    </w:p>
    <w:p w14:paraId="0000000D" w14:textId="77777777" w:rsidR="00354370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14 и выше;</w:t>
      </w:r>
    </w:p>
    <w:p w14:paraId="0000000E" w14:textId="77777777" w:rsidR="00354370" w:rsidRDefault="00000000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Ubuntu 16 и выше.</w:t>
      </w:r>
    </w:p>
    <w:p w14:paraId="0000000F" w14:textId="77777777" w:rsidR="00354370" w:rsidRDefault="003543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3543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Рекомендуемые браузеры</w:t>
      </w:r>
    </w:p>
    <w:p w14:paraId="00000011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12" w14:textId="77777777" w:rsidR="0035437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Google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Chrome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две последние версии;</w:t>
      </w:r>
    </w:p>
    <w:p w14:paraId="00000013" w14:textId="77777777" w:rsidR="0035437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Mozilla Firefox две последние версии;</w:t>
      </w:r>
    </w:p>
    <w:p w14:paraId="00000014" w14:textId="77777777" w:rsidR="0035437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Microsoft Edge;</w:t>
      </w:r>
    </w:p>
    <w:p w14:paraId="00000015" w14:textId="77777777" w:rsidR="0035437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Safari (для Mac OS X) версии 9.0 и выше;</w:t>
      </w:r>
    </w:p>
    <w:p w14:paraId="00000016" w14:textId="77777777" w:rsidR="0035437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YaBrowser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версии 15.9 или выше;</w:t>
      </w:r>
    </w:p>
    <w:p w14:paraId="00000017" w14:textId="77777777" w:rsidR="00354370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Opera две последние версии.</w:t>
      </w:r>
    </w:p>
    <w:p w14:paraId="00000018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19" w14:textId="77777777" w:rsidR="003543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Требования к сети</w:t>
      </w:r>
    </w:p>
    <w:p w14:paraId="0000001A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1B" w14:textId="77777777" w:rsidR="00354370" w:rsidRDefault="0000000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Рекомендованная входящая/исходящая скорость соединения – от 512 кбит/с. Доступ к Системы осуществляется через браузер по портам TCP 80.</w:t>
      </w:r>
    </w:p>
    <w:p w14:paraId="0000001C" w14:textId="77777777" w:rsidR="00354370" w:rsidRDefault="0035437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354370" w:rsidRDefault="0035437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E" w14:textId="77777777" w:rsidR="00354370" w:rsidRDefault="0035437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1F" w14:textId="77777777" w:rsidR="00354370" w:rsidRDefault="0035437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77777777" w:rsidR="00354370" w:rsidRDefault="00354370">
      <w:pPr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21" w14:textId="77777777" w:rsidR="003543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Требования к аппаратному обеспечению</w:t>
      </w:r>
    </w:p>
    <w:p w14:paraId="00000022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3" w14:textId="77777777" w:rsidR="00354370" w:rsidRDefault="00000000">
      <w:pPr>
        <w:ind w:firstLine="7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Требования к пользовательскому аппаратному обеспечению, для работы с системой не предъявляются.</w:t>
      </w:r>
    </w:p>
    <w:p w14:paraId="00000024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5" w14:textId="77777777" w:rsidR="003543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Требования к персоналу (пользователю)</w:t>
      </w:r>
    </w:p>
    <w:p w14:paraId="00000026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7" w14:textId="77777777" w:rsidR="00354370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эксплуатации Системы предъявляются следующие требования к квалификации конечных пользователей:</w:t>
      </w:r>
    </w:p>
    <w:p w14:paraId="00000028" w14:textId="77777777" w:rsidR="00354370" w:rsidRDefault="00000000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опыт работы с персональными компьютерами;</w:t>
      </w:r>
    </w:p>
    <w:p w14:paraId="00000029" w14:textId="77777777" w:rsidR="00354370" w:rsidRDefault="00000000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опыт использования веб-браузера.</w:t>
      </w:r>
    </w:p>
    <w:p w14:paraId="0000002A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B" w14:textId="77777777" w:rsidR="0035437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Функциональные возможности системы</w:t>
      </w:r>
    </w:p>
    <w:p w14:paraId="0000002C" w14:textId="77777777" w:rsidR="00354370" w:rsidRDefault="0035437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D" w14:textId="77777777" w:rsidR="0035437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создание уведомлений на события основной системы;</w:t>
      </w:r>
    </w:p>
    <w:p w14:paraId="0000002E" w14:textId="77777777" w:rsidR="0035437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подключение к уведомлению каналов отправки;</w:t>
      </w:r>
    </w:p>
    <w:p w14:paraId="0000002F" w14:textId="77777777" w:rsidR="0035437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управление временем отправки уведомлений по различным каналам;</w:t>
      </w:r>
    </w:p>
    <w:p w14:paraId="00000030" w14:textId="77777777" w:rsidR="0035437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управление прерыванием отправки уведомления по различным каналам, в случае если уведомление было доставлено по одному из каналу;</w:t>
      </w:r>
    </w:p>
    <w:p w14:paraId="00000031" w14:textId="77777777" w:rsidR="0035437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учет всех отправленных уведомлений по различным каналам;</w:t>
      </w:r>
    </w:p>
    <w:p w14:paraId="00000032" w14:textId="77777777" w:rsidR="00354370" w:rsidRDefault="00000000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просмотр статистики отправленных уведомлений.</w:t>
      </w:r>
    </w:p>
    <w:sectPr w:rsidR="0035437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C57DB"/>
    <w:multiLevelType w:val="multilevel"/>
    <w:tmpl w:val="807ED1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B46C0C"/>
    <w:multiLevelType w:val="multilevel"/>
    <w:tmpl w:val="BB4CC79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EB57D7"/>
    <w:multiLevelType w:val="multilevel"/>
    <w:tmpl w:val="27C2AB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7E7367F"/>
    <w:multiLevelType w:val="multilevel"/>
    <w:tmpl w:val="E7E00AF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091047538">
    <w:abstractNumId w:val="2"/>
  </w:num>
  <w:num w:numId="2" w16cid:durableId="822623506">
    <w:abstractNumId w:val="3"/>
  </w:num>
  <w:num w:numId="3" w16cid:durableId="472021338">
    <w:abstractNumId w:val="0"/>
  </w:num>
  <w:num w:numId="4" w16cid:durableId="929385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370"/>
    <w:rsid w:val="000F4CC3"/>
    <w:rsid w:val="00354370"/>
    <w:rsid w:val="007E224C"/>
    <w:rsid w:val="00C9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E7B64D"/>
  <w15:docId w15:val="{A472D920-CCAB-4A41-A806-484710CC4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Александра Щеголькова</cp:lastModifiedBy>
  <cp:revision>3</cp:revision>
  <dcterms:created xsi:type="dcterms:W3CDTF">2023-08-18T15:25:00Z</dcterms:created>
  <dcterms:modified xsi:type="dcterms:W3CDTF">2024-08-09T13:02:00Z</dcterms:modified>
</cp:coreProperties>
</file>